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8076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4FB97C" wp14:editId="678B81B7">
            <wp:simplePos x="0" y="0"/>
            <wp:positionH relativeFrom="column">
              <wp:posOffset>2200275</wp:posOffset>
            </wp:positionH>
            <wp:positionV relativeFrom="paragraph">
              <wp:posOffset>85725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CD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</w:r>
    </w:p>
    <w:p w14:paraId="7D13045B" w14:textId="77777777" w:rsidR="00F302E3" w:rsidRDefault="00F302E3" w:rsidP="00F302E3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1B3AC800" w14:textId="77777777" w:rsidR="00F302E3" w:rsidRPr="00ED1CDA" w:rsidRDefault="00F302E3" w:rsidP="00BA1049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</w:p>
    <w:p w14:paraId="391768F7" w14:textId="77777777" w:rsidR="00F302E3" w:rsidRPr="00ED1CDA" w:rsidRDefault="00F302E3" w:rsidP="00F302E3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ED1CD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522291B6" w14:textId="10C8CB06" w:rsidR="00F302E3" w:rsidRPr="002E563F" w:rsidRDefault="00F302E3" w:rsidP="00F302E3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Termo Aditivo nº 02/2020 do TED nº 0</w:t>
      </w:r>
      <w:r w:rsidR="00527DF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01</w:t>
      </w:r>
      <w:bookmarkStart w:id="0" w:name="_GoBack"/>
      <w:bookmarkEnd w:id="0"/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/201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9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que entre si celebram a União por intermédio da Fundação Nacional de Artes CNPJ n 26963660/0002-42 Unidade Ges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tora: 403201 - Gestão: 40402 e a Instituição Brasileira de Informação em Ciência e Tecnologia – IBICT; 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CNPJ nº 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04082993/0001-49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Processo: 01530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000761/2019-54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–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Objetivo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: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p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rorrogação do prazo. Total: R$ 250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.000,00 (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Duzentos e cinquenta 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mil reais) - Vigência: 0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1/07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2019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a 31/0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7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/2021 - Signatários: Concedente: 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Lamartine Barbosa Holanda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CPF: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363.508.930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-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34. Convenente: Tiago Emmanuel Nunes Braga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CPF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: 044.814.476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-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05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. Rio de Janeiro, RJ 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14</w:t>
      </w:r>
      <w:r w:rsidRPr="002E563F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.0</w:t>
      </w:r>
      <w:r w:rsidR="00BA1049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1.2021.</w:t>
      </w:r>
    </w:p>
    <w:p w14:paraId="0353DE9B" w14:textId="77777777" w:rsidR="00F302E3" w:rsidRDefault="00F302E3"/>
    <w:sectPr w:rsidR="00F3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3"/>
    <w:rsid w:val="00527DF6"/>
    <w:rsid w:val="00BA1049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Machado</dc:creator>
  <cp:lastModifiedBy>Erica Cristina de Oliveira Machado</cp:lastModifiedBy>
  <cp:revision>2</cp:revision>
  <dcterms:created xsi:type="dcterms:W3CDTF">2021-01-14T16:56:00Z</dcterms:created>
  <dcterms:modified xsi:type="dcterms:W3CDTF">2021-01-14T16:56:00Z</dcterms:modified>
</cp:coreProperties>
</file>