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F6DC" w14:textId="77777777" w:rsidR="004E4564" w:rsidRDefault="004E4564" w:rsidP="004E4564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C965216" wp14:editId="6DD7E2F1">
            <wp:simplePos x="0" y="0"/>
            <wp:positionH relativeFrom="column">
              <wp:posOffset>2268415</wp:posOffset>
            </wp:positionH>
            <wp:positionV relativeFrom="paragraph">
              <wp:posOffset>281451</wp:posOffset>
            </wp:positionV>
            <wp:extent cx="866140" cy="9499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A3873" w14:textId="77777777" w:rsidR="004E4564" w:rsidRDefault="004E4564" w:rsidP="004E4564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DC1A22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br/>
      </w:r>
    </w:p>
    <w:p w14:paraId="3B648E83" w14:textId="77777777" w:rsidR="004E4564" w:rsidRDefault="004E4564" w:rsidP="004E4564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</w:p>
    <w:p w14:paraId="1BBBFF73" w14:textId="77777777" w:rsidR="004E4564" w:rsidRPr="00DC1A22" w:rsidRDefault="004E4564" w:rsidP="004E4564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</w:pPr>
      <w:r w:rsidRPr="00DC1A22"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  <w:t>EXTRATO DE TERMO ADITIVO</w:t>
      </w:r>
    </w:p>
    <w:p w14:paraId="164399AD" w14:textId="760D7DE4" w:rsidR="004E4564" w:rsidRPr="00DC1A22" w:rsidRDefault="004E4564" w:rsidP="004E4564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Termo Aditivo nº 0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3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/2020 do TED nº 00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3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/2019 que entre si celebram a União por intermédio da Fundação Nacional de Artes CNPJ n 26963660/0002-42 Unidade Gestora: 403201 Gestão: 40402 e a Universidade Federal 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Fluminense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- UF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F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CNPJ nº 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28.523.215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/0001-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0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6 Unidade Gestora: 153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0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6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Processo: 01530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.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001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.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99/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201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9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18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- Objetivo prorrogação do prazo. Total: R$ </w:t>
      </w:r>
      <w:r w:rsidR="00BE20F9" w:rsidRP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549.963,40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(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Quinh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nto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 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quar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t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a 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nov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mil, nov</w:t>
      </w:r>
      <w:r w:rsidR="00BE20F9"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</w:t>
      </w:r>
      <w:r w:rsidR="00BE20F9"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ntos 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s</w:t>
      </w:r>
      <w:r w:rsidR="00BE20F9"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ss</w:t>
      </w:r>
      <w:r w:rsidR="00BE20F9"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nta </w:t>
      </w:r>
      <w:r w:rsidR="00BE20F9"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três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reais</w:t>
      </w:r>
      <w:r w:rsidR="00BE20F9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e quarenta centavos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) - Vigência: 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29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/1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0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/19 a 3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1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7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1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- Signatários: Concedente: Lamartine Barbosa Holanda, CPF: 363508930-34 Convenente: </w:t>
      </w:r>
      <w:proofErr w:type="spellStart"/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Antonio</w:t>
      </w:r>
      <w:proofErr w:type="spellEnd"/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Cláudio Lucas da Nobrega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, CPF 8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08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987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69</w:t>
      </w: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7-</w:t>
      </w:r>
      <w:r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87</w:t>
      </w:r>
    </w:p>
    <w:p w14:paraId="3A6B2C7C" w14:textId="77777777" w:rsidR="004E4564" w:rsidRDefault="004E4564" w:rsidP="004E4564"/>
    <w:p w14:paraId="493DA3C8" w14:textId="77777777" w:rsidR="004E4564" w:rsidRDefault="004E4564"/>
    <w:sectPr w:rsidR="004E4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64"/>
    <w:rsid w:val="004E4564"/>
    <w:rsid w:val="00B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DA5A"/>
  <w15:chartTrackingRefBased/>
  <w15:docId w15:val="{1BF0FCD3-F963-4D0E-92EB-57DD9A01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Machado</dc:creator>
  <cp:keywords/>
  <dc:description/>
  <cp:lastModifiedBy>Érica Machado</cp:lastModifiedBy>
  <cp:revision>2</cp:revision>
  <dcterms:created xsi:type="dcterms:W3CDTF">2020-12-30T17:52:00Z</dcterms:created>
  <dcterms:modified xsi:type="dcterms:W3CDTF">2020-12-30T18:07:00Z</dcterms:modified>
</cp:coreProperties>
</file>